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B70EC" w14:textId="77777777" w:rsidR="005269CC" w:rsidRDefault="005269CC">
      <w:pPr>
        <w:rPr>
          <w:b/>
          <w:lang w:eastAsia="zh-TW"/>
        </w:rPr>
      </w:pPr>
    </w:p>
    <w:p w14:paraId="30808680" w14:textId="77777777" w:rsidR="005269CC" w:rsidRDefault="005269CC" w:rsidP="005269CC">
      <w:pPr>
        <w:rPr>
          <w:rFonts w:cstheme="minorHAnsi"/>
          <w:b/>
          <w:u w:val="single"/>
          <w:lang w:eastAsia="zh-TW"/>
        </w:rPr>
      </w:pPr>
    </w:p>
    <w:p w14:paraId="4DB4AE3F" w14:textId="77777777" w:rsidR="005269CC" w:rsidRDefault="005269CC" w:rsidP="005269CC">
      <w:pPr>
        <w:rPr>
          <w:b/>
        </w:rPr>
      </w:pPr>
      <w:r>
        <w:rPr>
          <w:b/>
        </w:rPr>
        <w:t>Media and Information Literacy Video</w:t>
      </w:r>
      <w:r>
        <w:rPr>
          <w:rFonts w:hint="eastAsia"/>
          <w:b/>
        </w:rPr>
        <w:t xml:space="preserve"> Se</w:t>
      </w:r>
      <w:r>
        <w:rPr>
          <w:b/>
        </w:rPr>
        <w:t>ries:</w:t>
      </w:r>
    </w:p>
    <w:p w14:paraId="278D873F" w14:textId="1FFDD54C" w:rsidR="005269CC" w:rsidRDefault="00416896" w:rsidP="005269CC">
      <w:pPr>
        <w:rPr>
          <w:b/>
        </w:rPr>
      </w:pPr>
      <w:r>
        <w:rPr>
          <w:rFonts w:hint="eastAsia"/>
          <w:b/>
          <w:lang w:eastAsia="zh-TW"/>
        </w:rPr>
        <w:t>(5)</w:t>
      </w:r>
      <w:r>
        <w:rPr>
          <w:b/>
          <w:lang w:eastAsia="zh-TW"/>
        </w:rPr>
        <w:t xml:space="preserve"> </w:t>
      </w:r>
      <w:r w:rsidR="005269CC" w:rsidRPr="00350307">
        <w:rPr>
          <w:b/>
        </w:rPr>
        <w:t>Protecting Personal Data Privacy</w:t>
      </w:r>
      <w:bookmarkStart w:id="0" w:name="_GoBack"/>
      <w:bookmarkEnd w:id="0"/>
    </w:p>
    <w:p w14:paraId="7B8A45FD" w14:textId="77777777" w:rsidR="005269CC" w:rsidRDefault="005269CC" w:rsidP="005269CC">
      <w:pPr>
        <w:rPr>
          <w:b/>
        </w:rPr>
      </w:pPr>
      <w:r>
        <w:rPr>
          <w:rFonts w:hint="eastAsia"/>
          <w:b/>
        </w:rPr>
        <w:t>Worksheet</w:t>
      </w:r>
    </w:p>
    <w:p w14:paraId="56244EA8" w14:textId="77777777" w:rsidR="00B2605D" w:rsidRDefault="00B2605D" w:rsidP="005269CC">
      <w:pPr>
        <w:rPr>
          <w:b/>
        </w:rPr>
      </w:pPr>
    </w:p>
    <w:p w14:paraId="7E8E6DA7" w14:textId="40F52300" w:rsidR="005269CC" w:rsidRPr="00462C72" w:rsidRDefault="005269CC" w:rsidP="005269CC">
      <w:r w:rsidRPr="00462C72">
        <w:t xml:space="preserve">Watch </w:t>
      </w:r>
      <w:r w:rsidRPr="00462C72">
        <w:rPr>
          <w:lang w:val="en-US"/>
        </w:rPr>
        <w:t xml:space="preserve">the </w:t>
      </w:r>
      <w:r w:rsidRPr="00462C72">
        <w:t xml:space="preserve">video </w:t>
      </w:r>
      <w:r w:rsidRPr="00462C72">
        <w:rPr>
          <w:lang w:val="en-US"/>
        </w:rPr>
        <w:t>"</w:t>
      </w:r>
      <w:r w:rsidRPr="009C3EF9">
        <w:rPr>
          <w:bCs/>
        </w:rPr>
        <w:t>Protecting Personal Data Privacy</w:t>
      </w:r>
      <w:r w:rsidRPr="00462C72">
        <w:rPr>
          <w:lang w:val="en-US"/>
        </w:rPr>
        <w:t xml:space="preserve">" </w:t>
      </w:r>
      <w:r w:rsidRPr="00462C72">
        <w:t xml:space="preserve">and answer the following questions. </w:t>
      </w:r>
    </w:p>
    <w:p w14:paraId="39118D10" w14:textId="77777777" w:rsidR="005269CC" w:rsidRPr="00EE0750" w:rsidRDefault="005269CC" w:rsidP="005269CC">
      <w:pPr>
        <w:rPr>
          <w:rFonts w:eastAsia="Calibri"/>
          <w:b/>
          <w:u w:val="single"/>
          <w:lang w:eastAsia="zh-TW"/>
        </w:rPr>
      </w:pPr>
    </w:p>
    <w:p w14:paraId="715D8024" w14:textId="77777777" w:rsidR="005269CC" w:rsidRDefault="005269CC" w:rsidP="005269CC">
      <w:pPr>
        <w:rPr>
          <w:b/>
          <w:u w:val="single"/>
        </w:rPr>
      </w:pPr>
    </w:p>
    <w:p w14:paraId="3565F036" w14:textId="77777777" w:rsidR="005269CC" w:rsidRPr="00542CDA" w:rsidRDefault="005269CC" w:rsidP="005269CC">
      <w:pPr>
        <w:rPr>
          <w:b/>
          <w:u w:val="single"/>
        </w:rPr>
      </w:pPr>
      <w:r w:rsidRPr="00542CDA">
        <w:rPr>
          <w:b/>
          <w:u w:val="single"/>
        </w:rPr>
        <w:t>M</w:t>
      </w:r>
      <w:r w:rsidRPr="00542CDA">
        <w:rPr>
          <w:b/>
          <w:u w:val="single"/>
          <w:lang w:eastAsia="zh-HK"/>
        </w:rPr>
        <w:t>ultiple Choice Questions</w:t>
      </w:r>
    </w:p>
    <w:p w14:paraId="0D0D98AE" w14:textId="77777777" w:rsidR="005269CC" w:rsidRPr="00350307" w:rsidRDefault="005269CC">
      <w:pPr>
        <w:rPr>
          <w:b/>
          <w:lang w:eastAsia="zh-TW"/>
        </w:rPr>
      </w:pPr>
    </w:p>
    <w:p w14:paraId="3B433B1A" w14:textId="4D8C0C07" w:rsidR="00B2605D" w:rsidRPr="00350307" w:rsidRDefault="000C65E2" w:rsidP="00B2605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Chars="-1" w:left="284" w:hangingChars="119" w:hanging="286"/>
        <w:rPr>
          <w:rFonts w:eastAsia="Calibri"/>
          <w:bCs/>
        </w:rPr>
      </w:pPr>
      <w:bookmarkStart w:id="1" w:name="_gjdgxs" w:colFirst="0" w:colLast="0"/>
      <w:bookmarkEnd w:id="1"/>
      <w:r w:rsidRPr="00350307">
        <w:rPr>
          <w:color w:val="000000"/>
          <w:lang w:eastAsia="zh-TW"/>
        </w:rPr>
        <w:t xml:space="preserve">1.  </w:t>
      </w:r>
      <w:r w:rsidR="00B2605D" w:rsidRPr="00350307">
        <w:rPr>
          <w:rFonts w:eastAsia="Calibri"/>
          <w:bCs/>
        </w:rPr>
        <w:t xml:space="preserve">According to </w:t>
      </w:r>
      <w:r w:rsidR="00B2605D">
        <w:rPr>
          <w:rFonts w:eastAsia="Calibri"/>
          <w:bCs/>
        </w:rPr>
        <w:t>t</w:t>
      </w:r>
      <w:r w:rsidR="00B2605D" w:rsidRPr="00350307">
        <w:rPr>
          <w:rFonts w:eastAsia="Calibri"/>
          <w:bCs/>
        </w:rPr>
        <w:t>he Personal Data (Privacy) Ordinance, which</w:t>
      </w:r>
      <w:r w:rsidR="00B2605D">
        <w:rPr>
          <w:rFonts w:eastAsia="Calibri"/>
          <w:bCs/>
        </w:rPr>
        <w:t xml:space="preserve"> of the following</w:t>
      </w:r>
      <w:r w:rsidR="00B2605D" w:rsidRPr="00350307">
        <w:rPr>
          <w:rFonts w:eastAsia="Calibri"/>
          <w:bCs/>
        </w:rPr>
        <w:t xml:space="preserve"> item</w:t>
      </w:r>
      <w:r w:rsidR="00B2605D">
        <w:rPr>
          <w:rFonts w:eastAsia="Calibri"/>
          <w:bCs/>
        </w:rPr>
        <w:t>s</w:t>
      </w:r>
      <w:r w:rsidR="00B2605D" w:rsidRPr="00350307">
        <w:rPr>
          <w:rFonts w:eastAsia="Calibri"/>
          <w:bCs/>
        </w:rPr>
        <w:t xml:space="preserve"> </w:t>
      </w:r>
      <w:r w:rsidR="00B2605D">
        <w:rPr>
          <w:rFonts w:eastAsia="Calibri"/>
          <w:bCs/>
        </w:rPr>
        <w:t>is</w:t>
      </w:r>
      <w:r w:rsidR="00B2605D" w:rsidRPr="00350307">
        <w:rPr>
          <w:rFonts w:eastAsia="Calibri"/>
          <w:bCs/>
        </w:rPr>
        <w:t xml:space="preserve"> personal data? </w:t>
      </w:r>
    </w:p>
    <w:p w14:paraId="1D3F2E97" w14:textId="77777777" w:rsidR="00B2605D" w:rsidRPr="00350307" w:rsidRDefault="00B2605D" w:rsidP="00B2605D">
      <w:pPr>
        <w:pStyle w:val="ListParagraph"/>
        <w:numPr>
          <w:ilvl w:val="0"/>
          <w:numId w:val="4"/>
        </w:numPr>
        <w:rPr>
          <w:bCs/>
        </w:rPr>
      </w:pPr>
      <w:r>
        <w:rPr>
          <w:bCs/>
          <w:lang w:eastAsia="zh-TW"/>
        </w:rPr>
        <w:t>D</w:t>
      </w:r>
      <w:r>
        <w:rPr>
          <w:rFonts w:hint="eastAsia"/>
          <w:bCs/>
          <w:lang w:eastAsia="zh-TW"/>
        </w:rPr>
        <w:t>ata</w:t>
      </w:r>
      <w:r w:rsidRPr="00350307">
        <w:rPr>
          <w:bCs/>
        </w:rPr>
        <w:t xml:space="preserve"> of </w:t>
      </w:r>
      <w:r>
        <w:rPr>
          <w:bCs/>
        </w:rPr>
        <w:t>any</w:t>
      </w:r>
      <w:r w:rsidRPr="00350307">
        <w:rPr>
          <w:bCs/>
        </w:rPr>
        <w:t xml:space="preserve"> living individual</w:t>
      </w:r>
      <w:r>
        <w:rPr>
          <w:bCs/>
        </w:rPr>
        <w:t>s</w:t>
      </w:r>
      <w:r w:rsidRPr="00350307">
        <w:rPr>
          <w:bCs/>
        </w:rPr>
        <w:t xml:space="preserve"> and registered compan</w:t>
      </w:r>
      <w:r>
        <w:rPr>
          <w:bCs/>
        </w:rPr>
        <w:t>ies</w:t>
      </w:r>
    </w:p>
    <w:p w14:paraId="1BEB0610" w14:textId="77777777" w:rsidR="00B2605D" w:rsidRPr="00350307" w:rsidRDefault="00B2605D" w:rsidP="00B2605D">
      <w:pPr>
        <w:pStyle w:val="ListParagraph"/>
        <w:numPr>
          <w:ilvl w:val="0"/>
          <w:numId w:val="4"/>
        </w:numPr>
        <w:rPr>
          <w:bCs/>
        </w:rPr>
      </w:pPr>
      <w:r>
        <w:rPr>
          <w:bCs/>
          <w:lang w:eastAsia="zh-TW"/>
        </w:rPr>
        <w:t>D</w:t>
      </w:r>
      <w:r>
        <w:rPr>
          <w:rFonts w:hint="eastAsia"/>
          <w:bCs/>
          <w:lang w:eastAsia="zh-TW"/>
        </w:rPr>
        <w:t>ata</w:t>
      </w:r>
      <w:r>
        <w:rPr>
          <w:bCs/>
          <w:lang w:eastAsia="zh-TW"/>
        </w:rPr>
        <w:t xml:space="preserve"> which can identify </w:t>
      </w:r>
      <w:r w:rsidRPr="00350307">
        <w:rPr>
          <w:bCs/>
        </w:rPr>
        <w:t>individual</w:t>
      </w:r>
      <w:r>
        <w:rPr>
          <w:bCs/>
        </w:rPr>
        <w:t xml:space="preserve">s aged </w:t>
      </w:r>
      <w:r w:rsidRPr="00350307">
        <w:rPr>
          <w:bCs/>
        </w:rPr>
        <w:t>18 or above and be recorded</w:t>
      </w:r>
    </w:p>
    <w:p w14:paraId="225457ED" w14:textId="77777777" w:rsidR="00B2605D" w:rsidRPr="00350307" w:rsidRDefault="00B2605D" w:rsidP="00B2605D">
      <w:pPr>
        <w:pStyle w:val="ListParagraph"/>
        <w:numPr>
          <w:ilvl w:val="0"/>
          <w:numId w:val="4"/>
        </w:numPr>
        <w:rPr>
          <w:bCs/>
        </w:rPr>
      </w:pPr>
      <w:r w:rsidRPr="00350307">
        <w:rPr>
          <w:bCs/>
        </w:rPr>
        <w:t xml:space="preserve">Any data which can identify a living individual and be </w:t>
      </w:r>
      <w:r w:rsidRPr="00BB6CC7">
        <w:rPr>
          <w:rFonts w:eastAsia="SimSun"/>
          <w:bCs/>
          <w:lang w:eastAsia="zh-CN"/>
        </w:rPr>
        <w:t>accessed</w:t>
      </w:r>
      <w:r w:rsidRPr="00350307">
        <w:rPr>
          <w:bCs/>
        </w:rPr>
        <w:t xml:space="preserve"> or processed</w:t>
      </w:r>
    </w:p>
    <w:p w14:paraId="18BDD6D9" w14:textId="77777777" w:rsidR="00B2605D" w:rsidRPr="00350307" w:rsidRDefault="00B2605D" w:rsidP="00B2605D">
      <w:pPr>
        <w:ind w:left="540"/>
        <w:rPr>
          <w:b/>
          <w:color w:val="FF0000"/>
          <w:lang w:eastAsia="zh-TW"/>
        </w:rPr>
      </w:pPr>
      <w:r w:rsidRPr="00350307">
        <w:rPr>
          <w:b/>
          <w:color w:val="FF0000"/>
          <w:lang w:eastAsia="zh-TW"/>
        </w:rPr>
        <w:t>Answer: C</w:t>
      </w:r>
    </w:p>
    <w:p w14:paraId="45E7FBB4" w14:textId="77777777" w:rsidR="00B2605D" w:rsidRPr="00350307" w:rsidRDefault="00B2605D" w:rsidP="00B2605D">
      <w:pPr>
        <w:rPr>
          <w:color w:val="000000"/>
          <w:lang w:eastAsia="zh-TW"/>
        </w:rPr>
      </w:pPr>
    </w:p>
    <w:p w14:paraId="56C69BDC" w14:textId="6FAFFD0F" w:rsidR="006D6042" w:rsidRPr="00350307" w:rsidRDefault="006D6042" w:rsidP="00B2605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5E255765" w14:textId="180F057F" w:rsidR="00B2605D" w:rsidRPr="00350307" w:rsidRDefault="000C65E2" w:rsidP="00B2605D">
      <w:pPr>
        <w:ind w:left="284" w:hanging="284"/>
        <w:rPr>
          <w:bCs/>
        </w:rPr>
      </w:pPr>
      <w:r w:rsidRPr="00350307">
        <w:rPr>
          <w:lang w:eastAsia="zh-TW"/>
        </w:rPr>
        <w:t xml:space="preserve">2. </w:t>
      </w:r>
      <w:r w:rsidR="00B2605D" w:rsidRPr="00350307">
        <w:rPr>
          <w:bCs/>
        </w:rPr>
        <w:t xml:space="preserve">Under which of the following situations </w:t>
      </w:r>
      <w:r w:rsidR="00B2605D">
        <w:rPr>
          <w:rFonts w:eastAsia="SimSun"/>
          <w:bCs/>
          <w:lang w:eastAsia="zh-CN"/>
        </w:rPr>
        <w:t>should you provide the greatest amount of</w:t>
      </w:r>
      <w:r w:rsidR="00B2605D" w:rsidRPr="00350307">
        <w:rPr>
          <w:bCs/>
        </w:rPr>
        <w:t xml:space="preserve"> personal data?</w:t>
      </w:r>
    </w:p>
    <w:p w14:paraId="5996B7E6" w14:textId="77777777" w:rsidR="00B2605D" w:rsidRPr="00350307" w:rsidRDefault="00B2605D" w:rsidP="00B2605D">
      <w:pPr>
        <w:pStyle w:val="ListParagraph"/>
        <w:numPr>
          <w:ilvl w:val="0"/>
          <w:numId w:val="5"/>
        </w:numPr>
        <w:rPr>
          <w:bCs/>
        </w:rPr>
      </w:pPr>
      <w:r w:rsidRPr="00350307">
        <w:rPr>
          <w:bCs/>
        </w:rPr>
        <w:t xml:space="preserve"> Applying for restaurant membership</w:t>
      </w:r>
    </w:p>
    <w:p w14:paraId="0619D637" w14:textId="77777777" w:rsidR="00B2605D" w:rsidRPr="00350307" w:rsidRDefault="00B2605D" w:rsidP="00B2605D">
      <w:pPr>
        <w:pStyle w:val="ListParagraph"/>
        <w:numPr>
          <w:ilvl w:val="0"/>
          <w:numId w:val="5"/>
        </w:numPr>
        <w:rPr>
          <w:bCs/>
        </w:rPr>
      </w:pPr>
      <w:r w:rsidRPr="00350307">
        <w:rPr>
          <w:bCs/>
        </w:rPr>
        <w:t xml:space="preserve"> Applying for </w:t>
      </w:r>
      <w:r>
        <w:rPr>
          <w:rFonts w:eastAsia="SimSun" w:hint="eastAsia"/>
          <w:bCs/>
          <w:lang w:eastAsia="zh-CN"/>
        </w:rPr>
        <w:t xml:space="preserve">official </w:t>
      </w:r>
      <w:r w:rsidRPr="00350307">
        <w:rPr>
          <w:bCs/>
        </w:rPr>
        <w:t xml:space="preserve">documents from government </w:t>
      </w:r>
      <w:r>
        <w:rPr>
          <w:rFonts w:eastAsia="SimSun" w:hint="eastAsia"/>
          <w:bCs/>
          <w:lang w:eastAsia="zh-CN"/>
        </w:rPr>
        <w:t>departments</w:t>
      </w:r>
    </w:p>
    <w:p w14:paraId="283B9F6C" w14:textId="77777777" w:rsidR="00B2605D" w:rsidRPr="00350307" w:rsidRDefault="00B2605D" w:rsidP="00B2605D">
      <w:pPr>
        <w:pStyle w:val="ListParagraph"/>
        <w:numPr>
          <w:ilvl w:val="0"/>
          <w:numId w:val="5"/>
        </w:numPr>
        <w:rPr>
          <w:bCs/>
        </w:rPr>
      </w:pPr>
      <w:r w:rsidRPr="00350307">
        <w:rPr>
          <w:bCs/>
        </w:rPr>
        <w:t xml:space="preserve"> </w:t>
      </w:r>
      <w:r>
        <w:rPr>
          <w:rFonts w:eastAsia="SimSun" w:hint="eastAsia"/>
          <w:bCs/>
          <w:lang w:eastAsia="zh-CN"/>
        </w:rPr>
        <w:t xml:space="preserve">Taking part in an online lucky draw </w:t>
      </w:r>
      <w:r>
        <w:rPr>
          <w:rFonts w:hint="eastAsia"/>
          <w:bCs/>
          <w:lang w:eastAsia="zh-TW"/>
        </w:rPr>
        <w:t>of</w:t>
      </w:r>
      <w:r>
        <w:rPr>
          <w:bCs/>
          <w:lang w:eastAsia="zh-TW"/>
        </w:rPr>
        <w:t xml:space="preserve"> </w:t>
      </w:r>
      <w:r>
        <w:rPr>
          <w:rFonts w:eastAsia="SimSun" w:hint="eastAsia"/>
          <w:bCs/>
          <w:lang w:eastAsia="zh-CN"/>
        </w:rPr>
        <w:t>a department store</w:t>
      </w:r>
    </w:p>
    <w:p w14:paraId="125FC8DB" w14:textId="77777777" w:rsidR="00B2605D" w:rsidRPr="00350307" w:rsidRDefault="00B2605D" w:rsidP="00B2605D">
      <w:pPr>
        <w:ind w:left="540"/>
        <w:rPr>
          <w:rFonts w:eastAsia="Calibri"/>
          <w:b/>
          <w:color w:val="FF0000"/>
          <w:lang w:eastAsia="zh-TW"/>
        </w:rPr>
      </w:pPr>
      <w:r w:rsidRPr="00350307">
        <w:rPr>
          <w:rFonts w:eastAsia="Calibri"/>
          <w:b/>
          <w:color w:val="FF0000"/>
          <w:lang w:eastAsia="zh-TW"/>
        </w:rPr>
        <w:t>Answer: B</w:t>
      </w:r>
    </w:p>
    <w:p w14:paraId="300B955D" w14:textId="7FA92C22" w:rsidR="00ED0C2E" w:rsidRPr="00350307" w:rsidRDefault="00ED0C2E" w:rsidP="00B2605D">
      <w:pPr>
        <w:rPr>
          <w:rFonts w:eastAsia="Calibri"/>
          <w:b/>
          <w:color w:val="FF0000"/>
        </w:rPr>
      </w:pPr>
    </w:p>
    <w:p w14:paraId="6B29EE51" w14:textId="6AF243A5" w:rsidR="00A601CD" w:rsidRPr="00350307" w:rsidRDefault="00ED0C2E" w:rsidP="00B2605D">
      <w:pPr>
        <w:ind w:left="284" w:hanging="284"/>
        <w:rPr>
          <w:rFonts w:eastAsia="Calibri"/>
          <w:b/>
          <w:color w:val="FF0000"/>
          <w:lang w:eastAsia="zh-TW"/>
        </w:rPr>
      </w:pPr>
      <w:r w:rsidRPr="00350307">
        <w:rPr>
          <w:rFonts w:asciiTheme="minorEastAsia" w:hAnsiTheme="minorEastAsia"/>
          <w:bCs/>
        </w:rPr>
        <w:t xml:space="preserve">    </w:t>
      </w:r>
      <w:r w:rsidRPr="00350307">
        <w:rPr>
          <w:bCs/>
        </w:rPr>
        <w:t xml:space="preserve"> </w:t>
      </w:r>
    </w:p>
    <w:p w14:paraId="033B4C51" w14:textId="3816144F" w:rsidR="00B2605D" w:rsidRPr="00350307" w:rsidRDefault="000C65E2" w:rsidP="00B2605D">
      <w:pPr>
        <w:rPr>
          <w:bCs/>
        </w:rPr>
      </w:pPr>
      <w:bookmarkStart w:id="2" w:name="_1fob9te" w:colFirst="0" w:colLast="0"/>
      <w:bookmarkStart w:id="3" w:name="_3znysh7" w:colFirst="0" w:colLast="0"/>
      <w:bookmarkEnd w:id="2"/>
      <w:bookmarkEnd w:id="3"/>
      <w:r w:rsidRPr="00350307">
        <w:rPr>
          <w:lang w:eastAsia="zh-TW"/>
        </w:rPr>
        <w:t>3.</w:t>
      </w:r>
      <w:r w:rsidRPr="00350307">
        <w:rPr>
          <w:sz w:val="28"/>
          <w:szCs w:val="28"/>
          <w:lang w:eastAsia="zh-TW"/>
        </w:rPr>
        <w:t xml:space="preserve"> </w:t>
      </w:r>
      <w:r w:rsidR="00B2605D" w:rsidRPr="00350307">
        <w:rPr>
          <w:b/>
          <w:color w:val="FF0000"/>
        </w:rPr>
        <w:t xml:space="preserve"> </w:t>
      </w:r>
      <w:r w:rsidR="00B2605D" w:rsidRPr="00350307">
        <w:rPr>
          <w:bCs/>
        </w:rPr>
        <w:t>How can social media users protect their personal data privacy?</w:t>
      </w:r>
    </w:p>
    <w:p w14:paraId="14EB68DD" w14:textId="77777777" w:rsidR="00B2605D" w:rsidRPr="00350307" w:rsidRDefault="00B2605D" w:rsidP="00B2605D">
      <w:pPr>
        <w:rPr>
          <w:bCs/>
        </w:rPr>
      </w:pPr>
      <w:r w:rsidRPr="00350307">
        <w:rPr>
          <w:bCs/>
        </w:rPr>
        <w:t xml:space="preserve">     (</w:t>
      </w:r>
      <w:r>
        <w:rPr>
          <w:rFonts w:eastAsia="SimSun" w:hint="eastAsia"/>
          <w:bCs/>
          <w:lang w:eastAsia="zh-CN"/>
        </w:rPr>
        <w:t xml:space="preserve">You may </w:t>
      </w:r>
      <w:r w:rsidRPr="00350307">
        <w:rPr>
          <w:bCs/>
        </w:rPr>
        <w:t>choose more than one item)</w:t>
      </w:r>
    </w:p>
    <w:p w14:paraId="2622AAEC" w14:textId="77777777" w:rsidR="00B2605D" w:rsidRPr="00350307" w:rsidRDefault="00B2605D" w:rsidP="00B2605D">
      <w:pPr>
        <w:pStyle w:val="ListParagraph"/>
        <w:numPr>
          <w:ilvl w:val="0"/>
          <w:numId w:val="6"/>
        </w:numPr>
        <w:rPr>
          <w:bCs/>
        </w:rPr>
      </w:pPr>
      <w:r w:rsidRPr="00350307">
        <w:rPr>
          <w:bCs/>
        </w:rPr>
        <w:t xml:space="preserve">Adjusting </w:t>
      </w:r>
      <w:r>
        <w:rPr>
          <w:bCs/>
        </w:rPr>
        <w:t>the</w:t>
      </w:r>
      <w:r w:rsidRPr="00350307">
        <w:rPr>
          <w:bCs/>
        </w:rPr>
        <w:t xml:space="preserve"> privacy settings on </w:t>
      </w:r>
      <w:r>
        <w:rPr>
          <w:bCs/>
        </w:rPr>
        <w:t xml:space="preserve">personal </w:t>
      </w:r>
      <w:r w:rsidRPr="00350307">
        <w:rPr>
          <w:bCs/>
        </w:rPr>
        <w:t>social media accounts</w:t>
      </w:r>
    </w:p>
    <w:p w14:paraId="1B03F8E7" w14:textId="77777777" w:rsidR="00B2605D" w:rsidRPr="00350307" w:rsidRDefault="00B2605D" w:rsidP="00B2605D">
      <w:pPr>
        <w:pStyle w:val="ListParagraph"/>
        <w:numPr>
          <w:ilvl w:val="0"/>
          <w:numId w:val="6"/>
        </w:numPr>
        <w:rPr>
          <w:bCs/>
        </w:rPr>
      </w:pPr>
      <w:r w:rsidRPr="00350307">
        <w:rPr>
          <w:bCs/>
        </w:rPr>
        <w:t>Clicking on suspicious links</w:t>
      </w:r>
    </w:p>
    <w:p w14:paraId="02706F3E" w14:textId="77777777" w:rsidR="00B2605D" w:rsidRPr="00350307" w:rsidRDefault="00B2605D" w:rsidP="00B2605D">
      <w:pPr>
        <w:pStyle w:val="ListParagraph"/>
        <w:numPr>
          <w:ilvl w:val="0"/>
          <w:numId w:val="6"/>
        </w:numPr>
        <w:rPr>
          <w:bCs/>
        </w:rPr>
      </w:pPr>
      <w:r w:rsidRPr="00350307">
        <w:rPr>
          <w:bCs/>
        </w:rPr>
        <w:t>Reading rel</w:t>
      </w:r>
      <w:r>
        <w:rPr>
          <w:bCs/>
        </w:rPr>
        <w:t>evant</w:t>
      </w:r>
      <w:r w:rsidRPr="00350307">
        <w:rPr>
          <w:bCs/>
        </w:rPr>
        <w:t xml:space="preserve"> privacy policies</w:t>
      </w:r>
    </w:p>
    <w:p w14:paraId="2E684F47" w14:textId="77777777" w:rsidR="00B2605D" w:rsidRPr="00350307" w:rsidRDefault="00B2605D" w:rsidP="00B2605D">
      <w:pPr>
        <w:ind w:left="593"/>
        <w:rPr>
          <w:b/>
          <w:color w:val="FF0000"/>
          <w:lang w:eastAsia="zh-TW"/>
        </w:rPr>
      </w:pPr>
      <w:r w:rsidRPr="00350307">
        <w:rPr>
          <w:b/>
          <w:color w:val="FF0000"/>
          <w:lang w:eastAsia="zh-TW"/>
        </w:rPr>
        <w:t>Answer: A and C</w:t>
      </w:r>
    </w:p>
    <w:p w14:paraId="3FEE2F20" w14:textId="72B621A5" w:rsidR="00ED0C2E" w:rsidRPr="00350307" w:rsidRDefault="00ED0C2E" w:rsidP="00B2605D">
      <w:pPr>
        <w:ind w:left="360" w:hanging="360"/>
        <w:rPr>
          <w:b/>
          <w:color w:val="FF0000"/>
        </w:rPr>
      </w:pPr>
    </w:p>
    <w:p w14:paraId="1085464D" w14:textId="065F69F9" w:rsidR="002832BD" w:rsidRPr="00350307" w:rsidRDefault="002C6E3E" w:rsidP="00B2605D">
      <w:pPr>
        <w:rPr>
          <w:b/>
          <w:color w:val="FF0000"/>
          <w:lang w:eastAsia="zh-TW"/>
        </w:rPr>
      </w:pPr>
      <w:r w:rsidRPr="00350307">
        <w:rPr>
          <w:rFonts w:asciiTheme="minorEastAsia" w:hAnsiTheme="minorEastAsia"/>
          <w:b/>
          <w:color w:val="FF0000"/>
        </w:rPr>
        <w:t xml:space="preserve"> </w:t>
      </w:r>
      <w:r w:rsidRPr="00350307">
        <w:rPr>
          <w:b/>
          <w:color w:val="FF0000"/>
        </w:rPr>
        <w:t xml:space="preserve">   </w:t>
      </w:r>
    </w:p>
    <w:p w14:paraId="777B2CA2" w14:textId="0C8FC229" w:rsidR="00B2605D" w:rsidRPr="00350307" w:rsidRDefault="000C65E2" w:rsidP="00B2605D">
      <w:pPr>
        <w:pBdr>
          <w:top w:val="nil"/>
          <w:left w:val="nil"/>
          <w:bottom w:val="nil"/>
          <w:right w:val="nil"/>
          <w:between w:val="nil"/>
        </w:pBdr>
        <w:ind w:left="425" w:hangingChars="177" w:hanging="425"/>
        <w:rPr>
          <w:bCs/>
        </w:rPr>
      </w:pPr>
      <w:r w:rsidRPr="00350307">
        <w:rPr>
          <w:lang w:eastAsia="zh-TW"/>
        </w:rPr>
        <w:t>4.</w:t>
      </w:r>
      <w:r w:rsidRPr="00350307">
        <w:rPr>
          <w:b/>
          <w:sz w:val="28"/>
          <w:szCs w:val="28"/>
          <w:lang w:eastAsia="zh-TW"/>
        </w:rPr>
        <w:t xml:space="preserve"> </w:t>
      </w:r>
      <w:r w:rsidR="00B2605D">
        <w:rPr>
          <w:rFonts w:hint="eastAsia"/>
          <w:b/>
          <w:sz w:val="28"/>
          <w:szCs w:val="28"/>
          <w:lang w:eastAsia="zh-TW"/>
        </w:rPr>
        <w:t xml:space="preserve">  </w:t>
      </w:r>
      <w:r w:rsidR="00B2605D">
        <w:rPr>
          <w:bCs/>
        </w:rPr>
        <w:t>R</w:t>
      </w:r>
      <w:r w:rsidR="00B2605D" w:rsidRPr="00350307">
        <w:rPr>
          <w:bCs/>
        </w:rPr>
        <w:t>eposting someone’s name and telephone number on social media platforms</w:t>
      </w:r>
      <w:r w:rsidR="00B2605D">
        <w:rPr>
          <w:bCs/>
        </w:rPr>
        <w:t>.</w:t>
      </w:r>
      <w:r w:rsidR="00B2605D" w:rsidRPr="00350307">
        <w:rPr>
          <w:bCs/>
        </w:rPr>
        <w:t xml:space="preserve"> </w:t>
      </w:r>
      <w:r w:rsidR="00B2605D">
        <w:rPr>
          <w:bCs/>
        </w:rPr>
        <w:t>W</w:t>
      </w:r>
      <w:r w:rsidR="00B2605D" w:rsidRPr="00350307">
        <w:rPr>
          <w:bCs/>
        </w:rPr>
        <w:t xml:space="preserve">hich of the following descriptions </w:t>
      </w:r>
      <w:r w:rsidR="00B2605D">
        <w:rPr>
          <w:bCs/>
        </w:rPr>
        <w:t>about this behaviour</w:t>
      </w:r>
      <w:r w:rsidR="00B2605D" w:rsidRPr="00350307">
        <w:rPr>
          <w:bCs/>
        </w:rPr>
        <w:t xml:space="preserve"> is </w:t>
      </w:r>
      <w:r w:rsidR="00B2605D" w:rsidRPr="00BB6CC7">
        <w:rPr>
          <w:rFonts w:eastAsia="SimSun" w:hint="eastAsia"/>
          <w:b/>
          <w:u w:val="single"/>
          <w:lang w:eastAsia="zh-CN"/>
        </w:rPr>
        <w:t>incorrec</w:t>
      </w:r>
      <w:r w:rsidR="00B2605D" w:rsidRPr="009C3EF9">
        <w:rPr>
          <w:rFonts w:eastAsia="SimSun"/>
          <w:b/>
          <w:u w:val="single"/>
          <w:lang w:eastAsia="zh-CN"/>
        </w:rPr>
        <w:t>t</w:t>
      </w:r>
      <w:r w:rsidR="00B2605D" w:rsidRPr="00350307">
        <w:rPr>
          <w:bCs/>
        </w:rPr>
        <w:t>?</w:t>
      </w:r>
    </w:p>
    <w:p w14:paraId="4B6C2CA7" w14:textId="77777777" w:rsidR="00B2605D" w:rsidRPr="00350307" w:rsidRDefault="00B2605D" w:rsidP="00B2605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350307">
        <w:rPr>
          <w:bCs/>
        </w:rPr>
        <w:t>This may constitute</w:t>
      </w:r>
      <w:r>
        <w:rPr>
          <w:rFonts w:eastAsia="SimSun" w:hint="eastAsia"/>
          <w:bCs/>
          <w:lang w:eastAsia="zh-CN"/>
        </w:rPr>
        <w:t xml:space="preserve"> a </w:t>
      </w:r>
      <w:r w:rsidRPr="00350307">
        <w:rPr>
          <w:bCs/>
        </w:rPr>
        <w:t>“doxxing”</w:t>
      </w:r>
      <w:r>
        <w:rPr>
          <w:rFonts w:eastAsia="SimSun" w:hint="eastAsia"/>
          <w:bCs/>
          <w:lang w:eastAsia="zh-CN"/>
        </w:rPr>
        <w:t xml:space="preserve"> </w:t>
      </w:r>
      <w:r w:rsidRPr="00350307">
        <w:rPr>
          <w:bCs/>
        </w:rPr>
        <w:t>offence</w:t>
      </w:r>
      <w:r>
        <w:rPr>
          <w:bCs/>
        </w:rPr>
        <w:t xml:space="preserve">. </w:t>
      </w:r>
    </w:p>
    <w:p w14:paraId="0FF9DF82" w14:textId="77777777" w:rsidR="00B2605D" w:rsidRPr="00350307" w:rsidRDefault="00B2605D" w:rsidP="00B2605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350307">
        <w:rPr>
          <w:bCs/>
        </w:rPr>
        <w:t xml:space="preserve">This </w:t>
      </w:r>
      <w:r>
        <w:rPr>
          <w:rFonts w:eastAsia="SimSun" w:hint="eastAsia"/>
          <w:bCs/>
          <w:lang w:eastAsia="zh-CN"/>
        </w:rPr>
        <w:t>may</w:t>
      </w:r>
      <w:r w:rsidRPr="00350307">
        <w:rPr>
          <w:bCs/>
        </w:rPr>
        <w:t xml:space="preserve"> cause bodily and psychological harm to others</w:t>
      </w:r>
      <w:r>
        <w:rPr>
          <w:bCs/>
        </w:rPr>
        <w:t xml:space="preserve">. </w:t>
      </w:r>
    </w:p>
    <w:p w14:paraId="000033BB" w14:textId="77777777" w:rsidR="00B2605D" w:rsidRPr="00350307" w:rsidRDefault="00B2605D" w:rsidP="00B2605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350307">
        <w:rPr>
          <w:bCs/>
        </w:rPr>
        <w:t xml:space="preserve">There is no harm </w:t>
      </w:r>
      <w:r>
        <w:rPr>
          <w:bCs/>
        </w:rPr>
        <w:t>in</w:t>
      </w:r>
      <w:r w:rsidRPr="00350307">
        <w:rPr>
          <w:bCs/>
        </w:rPr>
        <w:t xml:space="preserve"> reposting information sent by</w:t>
      </w:r>
      <w:r>
        <w:rPr>
          <w:bCs/>
        </w:rPr>
        <w:t xml:space="preserve"> others.</w:t>
      </w:r>
      <w:r w:rsidRPr="00350307">
        <w:rPr>
          <w:bCs/>
        </w:rPr>
        <w:t xml:space="preserve"> </w:t>
      </w:r>
    </w:p>
    <w:p w14:paraId="22CD3493" w14:textId="77777777" w:rsidR="00B2605D" w:rsidRPr="00350307" w:rsidRDefault="00B2605D" w:rsidP="00B2605D">
      <w:pPr>
        <w:pBdr>
          <w:top w:val="nil"/>
          <w:left w:val="nil"/>
          <w:bottom w:val="nil"/>
          <w:right w:val="nil"/>
          <w:between w:val="nil"/>
        </w:pBdr>
        <w:ind w:left="593"/>
        <w:rPr>
          <w:b/>
          <w:color w:val="FF0000"/>
          <w:lang w:eastAsia="zh-TW"/>
        </w:rPr>
      </w:pPr>
      <w:r w:rsidRPr="00350307">
        <w:rPr>
          <w:b/>
          <w:color w:val="FF0000"/>
          <w:lang w:eastAsia="zh-TW"/>
        </w:rPr>
        <w:t>Answer: C</w:t>
      </w:r>
    </w:p>
    <w:p w14:paraId="6B29EE60" w14:textId="3566A241" w:rsidR="00A601CD" w:rsidRPr="00350307" w:rsidRDefault="00A601CD" w:rsidP="00B2605D">
      <w:pPr>
        <w:ind w:hanging="142"/>
        <w:rPr>
          <w:b/>
          <w:color w:val="000000"/>
          <w:sz w:val="28"/>
          <w:szCs w:val="28"/>
        </w:rPr>
      </w:pPr>
    </w:p>
    <w:p w14:paraId="3D72CEB4" w14:textId="77777777" w:rsidR="00D765E4" w:rsidRPr="00350307" w:rsidRDefault="00D765E4" w:rsidP="00A91927">
      <w:pPr>
        <w:pBdr>
          <w:top w:val="nil"/>
          <w:left w:val="nil"/>
          <w:bottom w:val="nil"/>
          <w:right w:val="nil"/>
          <w:between w:val="nil"/>
        </w:pBdr>
        <w:rPr>
          <w:bCs/>
          <w:lang w:eastAsia="zh-TW"/>
        </w:rPr>
      </w:pPr>
    </w:p>
    <w:p w14:paraId="687E6A2E" w14:textId="36BC2EC9" w:rsidR="00B2605D" w:rsidRPr="00350307" w:rsidRDefault="000C65E2" w:rsidP="00B2605D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350307">
        <w:rPr>
          <w:color w:val="000000"/>
          <w:lang w:eastAsia="zh-TW"/>
        </w:rPr>
        <w:t xml:space="preserve"> 5. </w:t>
      </w:r>
      <w:r w:rsidR="00B2605D">
        <w:rPr>
          <w:rFonts w:hint="eastAsia"/>
          <w:color w:val="000000"/>
          <w:lang w:eastAsia="zh-TW"/>
        </w:rPr>
        <w:t xml:space="preserve">  </w:t>
      </w:r>
      <w:r w:rsidR="00B2605D" w:rsidRPr="009C3EF9">
        <w:rPr>
          <w:bCs/>
        </w:rPr>
        <w:t>On</w:t>
      </w:r>
      <w:r w:rsidR="00B2605D">
        <w:rPr>
          <w:bCs/>
        </w:rPr>
        <w:t>ce</w:t>
      </w:r>
      <w:r w:rsidR="00B2605D" w:rsidRPr="009C3EF9">
        <w:rPr>
          <w:bCs/>
        </w:rPr>
        <w:t xml:space="preserve"> convict</w:t>
      </w:r>
      <w:r w:rsidR="00B2605D">
        <w:rPr>
          <w:bCs/>
        </w:rPr>
        <w:t xml:space="preserve">ed of </w:t>
      </w:r>
      <w:r w:rsidR="00B2605D" w:rsidRPr="00350307">
        <w:rPr>
          <w:bCs/>
        </w:rPr>
        <w:t>“doxxing”</w:t>
      </w:r>
      <w:r w:rsidR="00B2605D" w:rsidRPr="009C3EF9">
        <w:rPr>
          <w:bCs/>
        </w:rPr>
        <w:t>, what is the highest penalty</w:t>
      </w:r>
      <w:r w:rsidR="00B2605D">
        <w:rPr>
          <w:rFonts w:eastAsia="SimSun" w:hint="eastAsia"/>
          <w:bCs/>
          <w:lang w:eastAsia="zh-CN"/>
        </w:rPr>
        <w:t>?</w:t>
      </w:r>
      <w:r w:rsidR="00B2605D" w:rsidRPr="00350307">
        <w:rPr>
          <w:bCs/>
        </w:rPr>
        <w:t xml:space="preserve"> </w:t>
      </w:r>
    </w:p>
    <w:p w14:paraId="54BC47D1" w14:textId="77777777" w:rsidR="00B2605D" w:rsidRPr="00350307" w:rsidRDefault="00B2605D" w:rsidP="00B2605D">
      <w:pPr>
        <w:pStyle w:val="ListParagraph"/>
        <w:numPr>
          <w:ilvl w:val="0"/>
          <w:numId w:val="9"/>
        </w:numPr>
        <w:ind w:left="851" w:hanging="284"/>
        <w:rPr>
          <w:bCs/>
        </w:rPr>
      </w:pPr>
      <w:r w:rsidRPr="00350307">
        <w:rPr>
          <w:bCs/>
        </w:rPr>
        <w:t xml:space="preserve"> A fine of </w:t>
      </w:r>
      <w:r>
        <w:rPr>
          <w:rFonts w:eastAsia="SimSun" w:hint="eastAsia"/>
          <w:bCs/>
          <w:lang w:eastAsia="zh-CN"/>
        </w:rPr>
        <w:t xml:space="preserve">$1 million </w:t>
      </w:r>
      <w:r w:rsidRPr="00350307">
        <w:rPr>
          <w:bCs/>
        </w:rPr>
        <w:t>and imprisonment for five years</w:t>
      </w:r>
    </w:p>
    <w:p w14:paraId="561C0659" w14:textId="77777777" w:rsidR="00B2605D" w:rsidRPr="00350307" w:rsidRDefault="00B2605D" w:rsidP="00B2605D">
      <w:pPr>
        <w:pStyle w:val="ListParagraph"/>
        <w:numPr>
          <w:ilvl w:val="0"/>
          <w:numId w:val="9"/>
        </w:numPr>
        <w:ind w:left="851" w:hanging="284"/>
        <w:rPr>
          <w:bCs/>
        </w:rPr>
      </w:pPr>
      <w:bookmarkStart w:id="4" w:name="_Hlk174120935"/>
      <w:r w:rsidRPr="00350307">
        <w:rPr>
          <w:bCs/>
        </w:rPr>
        <w:t xml:space="preserve"> A fine of </w:t>
      </w:r>
      <w:r>
        <w:rPr>
          <w:rFonts w:eastAsia="SimSun" w:hint="eastAsia"/>
          <w:bCs/>
          <w:lang w:eastAsia="zh-CN"/>
        </w:rPr>
        <w:t xml:space="preserve">$2 million </w:t>
      </w:r>
      <w:r w:rsidRPr="00350307">
        <w:rPr>
          <w:bCs/>
        </w:rPr>
        <w:t>and imprisonment for eight years</w:t>
      </w:r>
    </w:p>
    <w:bookmarkEnd w:id="4"/>
    <w:p w14:paraId="0C2C73FB" w14:textId="77777777" w:rsidR="00B2605D" w:rsidRPr="00350307" w:rsidRDefault="00B2605D" w:rsidP="00B2605D">
      <w:pPr>
        <w:pStyle w:val="ListParagraph"/>
        <w:numPr>
          <w:ilvl w:val="0"/>
          <w:numId w:val="9"/>
        </w:numPr>
        <w:ind w:left="851" w:hanging="284"/>
        <w:rPr>
          <w:bCs/>
        </w:rPr>
      </w:pPr>
      <w:r w:rsidRPr="00350307">
        <w:rPr>
          <w:bCs/>
        </w:rPr>
        <w:t xml:space="preserve"> A fine of </w:t>
      </w:r>
      <w:r>
        <w:rPr>
          <w:rFonts w:eastAsia="SimSun" w:hint="eastAsia"/>
          <w:bCs/>
          <w:lang w:eastAsia="zh-CN"/>
        </w:rPr>
        <w:t xml:space="preserve">$50,000 </w:t>
      </w:r>
      <w:r w:rsidRPr="00350307">
        <w:rPr>
          <w:bCs/>
        </w:rPr>
        <w:t xml:space="preserve">and imprisonment for </w:t>
      </w:r>
      <w:r>
        <w:rPr>
          <w:rFonts w:hint="eastAsia"/>
          <w:bCs/>
          <w:lang w:eastAsia="zh-TW"/>
        </w:rPr>
        <w:t>o</w:t>
      </w:r>
      <w:r>
        <w:rPr>
          <w:bCs/>
          <w:lang w:eastAsia="zh-TW"/>
        </w:rPr>
        <w:t>ne</w:t>
      </w:r>
      <w:r w:rsidRPr="00350307">
        <w:rPr>
          <w:bCs/>
        </w:rPr>
        <w:t xml:space="preserve"> year</w:t>
      </w:r>
    </w:p>
    <w:p w14:paraId="206A0A06" w14:textId="77777777" w:rsidR="00B2605D" w:rsidRDefault="00B2605D" w:rsidP="00B2605D">
      <w:pPr>
        <w:pBdr>
          <w:top w:val="nil"/>
          <w:left w:val="nil"/>
          <w:bottom w:val="nil"/>
          <w:right w:val="nil"/>
          <w:between w:val="nil"/>
        </w:pBdr>
        <w:ind w:left="323"/>
        <w:rPr>
          <w:b/>
          <w:color w:val="FF0000"/>
        </w:rPr>
      </w:pPr>
      <w:r w:rsidRPr="00350307">
        <w:rPr>
          <w:b/>
          <w:color w:val="FF0000"/>
        </w:rPr>
        <w:t xml:space="preserve"> Answer: A</w:t>
      </w:r>
    </w:p>
    <w:p w14:paraId="0C897EE9" w14:textId="1F0F579B" w:rsidR="00384158" w:rsidRPr="00350307" w:rsidRDefault="00384158" w:rsidP="00B2605D">
      <w:pPr>
        <w:pBdr>
          <w:top w:val="nil"/>
          <w:left w:val="nil"/>
          <w:bottom w:val="nil"/>
          <w:right w:val="nil"/>
          <w:between w:val="nil"/>
        </w:pBdr>
        <w:ind w:hanging="851"/>
        <w:rPr>
          <w:b/>
          <w:color w:val="FF0000"/>
        </w:rPr>
      </w:pPr>
    </w:p>
    <w:p w14:paraId="2062336E" w14:textId="0838C242" w:rsidR="000C28E9" w:rsidRDefault="008245BA" w:rsidP="00B2605D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 w:rsidRPr="00350307">
        <w:rPr>
          <w:rFonts w:asciiTheme="minorEastAsia" w:hAnsiTheme="minorEastAsia"/>
          <w:b/>
          <w:color w:val="FF0000"/>
        </w:rPr>
        <w:t xml:space="preserve">    </w:t>
      </w:r>
    </w:p>
    <w:p w14:paraId="6156E83F" w14:textId="77777777" w:rsidR="005269CC" w:rsidRDefault="005269CC" w:rsidP="000C28E9">
      <w:pPr>
        <w:pBdr>
          <w:top w:val="nil"/>
          <w:left w:val="nil"/>
          <w:bottom w:val="nil"/>
          <w:right w:val="nil"/>
          <w:between w:val="nil"/>
        </w:pBdr>
        <w:ind w:left="323"/>
        <w:rPr>
          <w:b/>
          <w:color w:val="FF0000"/>
        </w:rPr>
      </w:pPr>
    </w:p>
    <w:p w14:paraId="3DCC81E2" w14:textId="77777777" w:rsidR="005269CC" w:rsidRDefault="005269CC" w:rsidP="000C28E9">
      <w:pPr>
        <w:pBdr>
          <w:top w:val="nil"/>
          <w:left w:val="nil"/>
          <w:bottom w:val="nil"/>
          <w:right w:val="nil"/>
          <w:between w:val="nil"/>
        </w:pBdr>
        <w:ind w:left="323"/>
        <w:rPr>
          <w:b/>
          <w:color w:val="FF0000"/>
        </w:rPr>
      </w:pPr>
    </w:p>
    <w:p w14:paraId="6B29EE67" w14:textId="75D0DC69" w:rsidR="00A601CD" w:rsidRDefault="005269CC" w:rsidP="009C3EF9">
      <w:pPr>
        <w:rPr>
          <w:b/>
          <w:color w:val="000000"/>
          <w:sz w:val="28"/>
          <w:szCs w:val="28"/>
        </w:rPr>
      </w:pPr>
      <w:r w:rsidRPr="00B34865">
        <w:rPr>
          <w:b/>
          <w:u w:val="single"/>
        </w:rPr>
        <w:t>Discussion</w:t>
      </w:r>
      <w:r>
        <w:rPr>
          <w:b/>
          <w:u w:val="single"/>
        </w:rPr>
        <w:t xml:space="preserve"> </w:t>
      </w:r>
    </w:p>
    <w:p w14:paraId="0C34FA30" w14:textId="77777777" w:rsidR="009C3EF9" w:rsidRPr="00350307" w:rsidRDefault="009C3EF9" w:rsidP="009C3EF9">
      <w:pPr>
        <w:rPr>
          <w:b/>
          <w:color w:val="000000"/>
          <w:sz w:val="28"/>
          <w:szCs w:val="28"/>
        </w:rPr>
      </w:pPr>
    </w:p>
    <w:p w14:paraId="35B98A23" w14:textId="77777777" w:rsidR="00B2605D" w:rsidRPr="00350307" w:rsidRDefault="000C65E2" w:rsidP="00B2605D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350307">
        <w:rPr>
          <w:color w:val="000000"/>
          <w:lang w:eastAsia="zh-TW"/>
        </w:rPr>
        <w:t>6.</w:t>
      </w:r>
      <w:r w:rsidRPr="00350307">
        <w:rPr>
          <w:color w:val="000000"/>
          <w:sz w:val="28"/>
          <w:szCs w:val="28"/>
          <w:lang w:eastAsia="zh-TW"/>
        </w:rPr>
        <w:t xml:space="preserve"> </w:t>
      </w:r>
      <w:r w:rsidR="00B2605D" w:rsidRPr="00350307">
        <w:rPr>
          <w:color w:val="000000"/>
        </w:rPr>
        <w:t xml:space="preserve">In your daily life, are you concerned about your personal data being unnecessarily </w:t>
      </w:r>
      <w:r w:rsidR="00B2605D">
        <w:rPr>
          <w:rFonts w:eastAsia="SimSun" w:hint="eastAsia"/>
          <w:color w:val="000000"/>
          <w:lang w:eastAsia="zh-CN"/>
        </w:rPr>
        <w:t xml:space="preserve">or excessively </w:t>
      </w:r>
      <w:r w:rsidR="00B2605D" w:rsidRPr="00350307">
        <w:rPr>
          <w:color w:val="000000"/>
        </w:rPr>
        <w:t xml:space="preserve">collected?  Please explain your viewpoints. </w:t>
      </w:r>
    </w:p>
    <w:p w14:paraId="6481E16B" w14:textId="03B3EBE8" w:rsidR="00324E79" w:rsidRPr="00350307" w:rsidRDefault="00324E79" w:rsidP="00CE3797">
      <w:pPr>
        <w:pBdr>
          <w:top w:val="nil"/>
          <w:left w:val="nil"/>
          <w:bottom w:val="nil"/>
          <w:right w:val="nil"/>
          <w:between w:val="nil"/>
        </w:pBdr>
        <w:ind w:left="284" w:hanging="142"/>
        <w:rPr>
          <w:color w:val="000000"/>
        </w:rPr>
      </w:pPr>
    </w:p>
    <w:p w14:paraId="6B29EE69" w14:textId="77777777" w:rsidR="00A601CD" w:rsidRPr="00350307" w:rsidRDefault="000C65E2">
      <w:pPr>
        <w:rPr>
          <w:lang w:eastAsia="zh-TW"/>
        </w:rPr>
      </w:pPr>
      <w:r w:rsidRPr="00350307">
        <w:rPr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6B29EE6D" w14:textId="77777777" w:rsidR="00A601CD" w:rsidRPr="00350307" w:rsidRDefault="00A601CD" w:rsidP="000C28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eastAsia="zh-TW"/>
        </w:rPr>
      </w:pPr>
    </w:p>
    <w:p w14:paraId="6B29EE6E" w14:textId="77777777" w:rsidR="00A601CD" w:rsidRPr="00350307" w:rsidRDefault="00A601C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67" w:hanging="283"/>
        <w:rPr>
          <w:rFonts w:ascii="Calibri" w:eastAsia="Calibri" w:hAnsi="Calibri" w:cs="Calibri"/>
          <w:color w:val="000000"/>
          <w:lang w:eastAsia="zh-TW"/>
        </w:rPr>
      </w:pPr>
    </w:p>
    <w:p w14:paraId="6B29EE6F" w14:textId="59734A59" w:rsidR="00A601CD" w:rsidRPr="00350307" w:rsidRDefault="000C65E2">
      <w:pPr>
        <w:rPr>
          <w:lang w:eastAsia="zh-TW"/>
        </w:rPr>
      </w:pPr>
      <w:r w:rsidRPr="00350307">
        <w:rPr>
          <w:lang w:eastAsia="zh-TW"/>
        </w:rPr>
        <w:t>7.</w:t>
      </w:r>
      <w:r w:rsidRPr="00350307">
        <w:rPr>
          <w:sz w:val="28"/>
          <w:szCs w:val="28"/>
          <w:lang w:eastAsia="zh-TW"/>
        </w:rPr>
        <w:t xml:space="preserve"> </w:t>
      </w:r>
      <w:r w:rsidR="00B2605D" w:rsidRPr="00350307">
        <w:t>How do you usually protect your personal data privacy?</w:t>
      </w:r>
    </w:p>
    <w:p w14:paraId="0248A14D" w14:textId="188AB97D" w:rsidR="002F6FB7" w:rsidRPr="00350307" w:rsidRDefault="002F6FB7">
      <w:r w:rsidRPr="00350307">
        <w:rPr>
          <w:lang w:eastAsia="zh-TW"/>
        </w:rPr>
        <w:t xml:space="preserve">   </w:t>
      </w:r>
    </w:p>
    <w:p w14:paraId="6B29EE70" w14:textId="77777777" w:rsidR="00A601CD" w:rsidRPr="00350307" w:rsidRDefault="000C65E2">
      <w:bookmarkStart w:id="5" w:name="_tyjcwt" w:colFirst="0" w:colLast="0"/>
      <w:bookmarkEnd w:id="5"/>
      <w:r w:rsidRPr="00350307"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6B29EE71" w14:textId="77777777" w:rsidR="00A601CD" w:rsidRPr="00350307" w:rsidRDefault="00A601CD">
      <w:pPr>
        <w:rPr>
          <w:sz w:val="28"/>
          <w:szCs w:val="28"/>
        </w:rPr>
      </w:pPr>
    </w:p>
    <w:p w14:paraId="6B29EE72" w14:textId="77777777" w:rsidR="00A601CD" w:rsidRPr="00350307" w:rsidRDefault="00A601C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6B29EE73" w14:textId="77777777" w:rsidR="00A601CD" w:rsidRDefault="00A601CD">
      <w:pPr>
        <w:ind w:left="426" w:hanging="256"/>
      </w:pPr>
    </w:p>
    <w:sectPr w:rsidR="00A601CD">
      <w:footerReference w:type="default" r:id="rId7"/>
      <w:pgSz w:w="11906" w:h="16838"/>
      <w:pgMar w:top="1080" w:right="1800" w:bottom="72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38BF9" w14:textId="77777777" w:rsidR="00103F3A" w:rsidRPr="00350307" w:rsidRDefault="00103F3A">
      <w:r w:rsidRPr="00350307">
        <w:separator/>
      </w:r>
    </w:p>
  </w:endnote>
  <w:endnote w:type="continuationSeparator" w:id="0">
    <w:p w14:paraId="692A7F74" w14:textId="77777777" w:rsidR="00103F3A" w:rsidRPr="00350307" w:rsidRDefault="00103F3A">
      <w:r w:rsidRPr="003503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EE78" w14:textId="0EE6E647" w:rsidR="00A601CD" w:rsidRPr="00350307" w:rsidRDefault="000C65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 w:rsidRPr="00350307">
      <w:rPr>
        <w:color w:val="000000"/>
        <w:sz w:val="20"/>
        <w:szCs w:val="20"/>
      </w:rPr>
      <w:fldChar w:fldCharType="begin"/>
    </w:r>
    <w:r w:rsidRPr="00350307">
      <w:rPr>
        <w:color w:val="000000"/>
        <w:sz w:val="20"/>
        <w:szCs w:val="20"/>
      </w:rPr>
      <w:instrText>PAGE</w:instrText>
    </w:r>
    <w:r w:rsidRPr="00350307">
      <w:rPr>
        <w:color w:val="000000"/>
        <w:sz w:val="20"/>
        <w:szCs w:val="20"/>
      </w:rPr>
      <w:fldChar w:fldCharType="separate"/>
    </w:r>
    <w:r w:rsidR="00416896">
      <w:rPr>
        <w:noProof/>
        <w:color w:val="000000"/>
        <w:sz w:val="20"/>
        <w:szCs w:val="20"/>
      </w:rPr>
      <w:t>1</w:t>
    </w:r>
    <w:r w:rsidRPr="00350307">
      <w:rPr>
        <w:color w:val="000000"/>
        <w:sz w:val="20"/>
        <w:szCs w:val="20"/>
      </w:rPr>
      <w:fldChar w:fldCharType="end"/>
    </w:r>
  </w:p>
  <w:p w14:paraId="6B29EE79" w14:textId="77777777" w:rsidR="00A601CD" w:rsidRPr="00350307" w:rsidRDefault="00A601C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35EC2" w14:textId="77777777" w:rsidR="00103F3A" w:rsidRPr="00350307" w:rsidRDefault="00103F3A">
      <w:r w:rsidRPr="00350307">
        <w:separator/>
      </w:r>
    </w:p>
  </w:footnote>
  <w:footnote w:type="continuationSeparator" w:id="0">
    <w:p w14:paraId="3CF53579" w14:textId="77777777" w:rsidR="00103F3A" w:rsidRPr="00350307" w:rsidRDefault="00103F3A">
      <w:r w:rsidRPr="0035030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F1F"/>
    <w:multiLevelType w:val="hybridMultilevel"/>
    <w:tmpl w:val="25C0BD0E"/>
    <w:lvl w:ilvl="0" w:tplc="4594BDB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B24C93"/>
    <w:multiLevelType w:val="hybridMultilevel"/>
    <w:tmpl w:val="FD98378E"/>
    <w:lvl w:ilvl="0" w:tplc="95B27B88">
      <w:start w:val="1"/>
      <w:numFmt w:val="upperLetter"/>
      <w:lvlText w:val="%1."/>
      <w:lvlJc w:val="left"/>
      <w:pPr>
        <w:ind w:left="683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 w15:restartNumberingAfterBreak="0">
    <w:nsid w:val="2190492C"/>
    <w:multiLevelType w:val="hybridMultilevel"/>
    <w:tmpl w:val="ABE62DD2"/>
    <w:lvl w:ilvl="0" w:tplc="4F747E1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4AEB"/>
    <w:multiLevelType w:val="hybridMultilevel"/>
    <w:tmpl w:val="DEC26C28"/>
    <w:lvl w:ilvl="0" w:tplc="38D24DE0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4" w15:restartNumberingAfterBreak="0">
    <w:nsid w:val="34BC5CCF"/>
    <w:multiLevelType w:val="hybridMultilevel"/>
    <w:tmpl w:val="56AEA154"/>
    <w:lvl w:ilvl="0" w:tplc="8EBE9AEC">
      <w:start w:val="1"/>
      <w:numFmt w:val="upperLetter"/>
      <w:lvlText w:val="%1."/>
      <w:lvlJc w:val="left"/>
      <w:pPr>
        <w:ind w:left="90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F52510A"/>
    <w:multiLevelType w:val="multilevel"/>
    <w:tmpl w:val="930837DA"/>
    <w:lvl w:ilvl="0">
      <w:start w:val="1"/>
      <w:numFmt w:val="upperLetter"/>
      <w:lvlText w:val="%1."/>
      <w:lvlJc w:val="left"/>
      <w:pPr>
        <w:ind w:left="1140" w:hanging="420"/>
      </w:pPr>
      <w:rPr>
        <w:rFonts w:asciiTheme="minorEastAsia" w:eastAsiaTheme="minorEastAsia" w:hAnsiTheme="minorEastAsia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9472FA"/>
    <w:multiLevelType w:val="multilevel"/>
    <w:tmpl w:val="23CA6F32"/>
    <w:lvl w:ilvl="0">
      <w:start w:val="1"/>
      <w:numFmt w:val="upperLetter"/>
      <w:lvlText w:val="%1."/>
      <w:lvlJc w:val="left"/>
      <w:pPr>
        <w:ind w:left="1211" w:hanging="360"/>
      </w:pPr>
      <w:rPr>
        <w:rFonts w:asciiTheme="minorEastAsia" w:eastAsiaTheme="minorEastAsia" w:hAnsiTheme="minorEastAsia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6CD7850"/>
    <w:multiLevelType w:val="hybridMultilevel"/>
    <w:tmpl w:val="8D8465AA"/>
    <w:lvl w:ilvl="0" w:tplc="9D5C4DD6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8" w15:restartNumberingAfterBreak="0">
    <w:nsid w:val="7955769B"/>
    <w:multiLevelType w:val="multilevel"/>
    <w:tmpl w:val="E02CABC2"/>
    <w:lvl w:ilvl="0">
      <w:start w:val="1"/>
      <w:numFmt w:val="upperLetter"/>
      <w:lvlText w:val="%1."/>
      <w:lvlJc w:val="left"/>
      <w:pPr>
        <w:ind w:left="1070" w:hanging="360"/>
      </w:pPr>
      <w:rPr>
        <w:rFonts w:asciiTheme="minorEastAsia" w:eastAsiaTheme="minorEastAsia" w:hAnsiTheme="minorEastAsia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CD"/>
    <w:rsid w:val="0001578C"/>
    <w:rsid w:val="000227A3"/>
    <w:rsid w:val="00077D8B"/>
    <w:rsid w:val="000A6316"/>
    <w:rsid w:val="000B5DA2"/>
    <w:rsid w:val="000C28E9"/>
    <w:rsid w:val="000C65E2"/>
    <w:rsid w:val="000E5A3A"/>
    <w:rsid w:val="00103F3A"/>
    <w:rsid w:val="00114E45"/>
    <w:rsid w:val="00117DA9"/>
    <w:rsid w:val="001220F3"/>
    <w:rsid w:val="0013569F"/>
    <w:rsid w:val="00143437"/>
    <w:rsid w:val="00144393"/>
    <w:rsid w:val="00195008"/>
    <w:rsid w:val="001F4363"/>
    <w:rsid w:val="00202870"/>
    <w:rsid w:val="002133D7"/>
    <w:rsid w:val="00257AE1"/>
    <w:rsid w:val="002832BD"/>
    <w:rsid w:val="002C3FFB"/>
    <w:rsid w:val="002C6E3E"/>
    <w:rsid w:val="002E5C71"/>
    <w:rsid w:val="002F6FB7"/>
    <w:rsid w:val="00324E79"/>
    <w:rsid w:val="00350307"/>
    <w:rsid w:val="003528B6"/>
    <w:rsid w:val="0037185B"/>
    <w:rsid w:val="00384158"/>
    <w:rsid w:val="003870B3"/>
    <w:rsid w:val="00391A32"/>
    <w:rsid w:val="003A7600"/>
    <w:rsid w:val="003B4573"/>
    <w:rsid w:val="003B5ED1"/>
    <w:rsid w:val="00416896"/>
    <w:rsid w:val="00426CEB"/>
    <w:rsid w:val="004679B6"/>
    <w:rsid w:val="00473E95"/>
    <w:rsid w:val="004D362B"/>
    <w:rsid w:val="004F1944"/>
    <w:rsid w:val="005250E1"/>
    <w:rsid w:val="0052517C"/>
    <w:rsid w:val="00526080"/>
    <w:rsid w:val="005269CC"/>
    <w:rsid w:val="005455B6"/>
    <w:rsid w:val="005500CB"/>
    <w:rsid w:val="005579A9"/>
    <w:rsid w:val="0056301B"/>
    <w:rsid w:val="00564F80"/>
    <w:rsid w:val="00566B2E"/>
    <w:rsid w:val="00576371"/>
    <w:rsid w:val="00581A80"/>
    <w:rsid w:val="005B2891"/>
    <w:rsid w:val="00632696"/>
    <w:rsid w:val="006363D9"/>
    <w:rsid w:val="006373D7"/>
    <w:rsid w:val="0064794C"/>
    <w:rsid w:val="00667667"/>
    <w:rsid w:val="006D6042"/>
    <w:rsid w:val="006E08B4"/>
    <w:rsid w:val="006E0AE9"/>
    <w:rsid w:val="0070615A"/>
    <w:rsid w:val="00710C1B"/>
    <w:rsid w:val="00781D90"/>
    <w:rsid w:val="007F4032"/>
    <w:rsid w:val="007F52D4"/>
    <w:rsid w:val="0080192E"/>
    <w:rsid w:val="008245BA"/>
    <w:rsid w:val="008265AC"/>
    <w:rsid w:val="008336C4"/>
    <w:rsid w:val="00840EC3"/>
    <w:rsid w:val="00851252"/>
    <w:rsid w:val="00862BE8"/>
    <w:rsid w:val="008804CC"/>
    <w:rsid w:val="008A5A89"/>
    <w:rsid w:val="008B14FF"/>
    <w:rsid w:val="008E269E"/>
    <w:rsid w:val="0093133A"/>
    <w:rsid w:val="0094762F"/>
    <w:rsid w:val="00963104"/>
    <w:rsid w:val="009C3EF9"/>
    <w:rsid w:val="009F3A9E"/>
    <w:rsid w:val="00A14668"/>
    <w:rsid w:val="00A1714B"/>
    <w:rsid w:val="00A2365B"/>
    <w:rsid w:val="00A2374F"/>
    <w:rsid w:val="00A56135"/>
    <w:rsid w:val="00A572B2"/>
    <w:rsid w:val="00A601CD"/>
    <w:rsid w:val="00A91927"/>
    <w:rsid w:val="00AF0FCE"/>
    <w:rsid w:val="00AF1449"/>
    <w:rsid w:val="00B01A33"/>
    <w:rsid w:val="00B21EBB"/>
    <w:rsid w:val="00B2605D"/>
    <w:rsid w:val="00B31642"/>
    <w:rsid w:val="00B352D9"/>
    <w:rsid w:val="00B50F4B"/>
    <w:rsid w:val="00B62015"/>
    <w:rsid w:val="00B943F2"/>
    <w:rsid w:val="00BB6CC1"/>
    <w:rsid w:val="00BB6CC7"/>
    <w:rsid w:val="00BC0359"/>
    <w:rsid w:val="00BD675D"/>
    <w:rsid w:val="00BF44D6"/>
    <w:rsid w:val="00C12442"/>
    <w:rsid w:val="00C35BBB"/>
    <w:rsid w:val="00C5746F"/>
    <w:rsid w:val="00C65A2B"/>
    <w:rsid w:val="00C701E5"/>
    <w:rsid w:val="00C73973"/>
    <w:rsid w:val="00C95941"/>
    <w:rsid w:val="00CA6289"/>
    <w:rsid w:val="00CC4FDC"/>
    <w:rsid w:val="00CE3797"/>
    <w:rsid w:val="00D41CE9"/>
    <w:rsid w:val="00D75E18"/>
    <w:rsid w:val="00D765E4"/>
    <w:rsid w:val="00D96A50"/>
    <w:rsid w:val="00DA669F"/>
    <w:rsid w:val="00DC7FC0"/>
    <w:rsid w:val="00DD1050"/>
    <w:rsid w:val="00DF2F34"/>
    <w:rsid w:val="00E04AFB"/>
    <w:rsid w:val="00E264E2"/>
    <w:rsid w:val="00E33F0A"/>
    <w:rsid w:val="00E45B63"/>
    <w:rsid w:val="00E71D63"/>
    <w:rsid w:val="00E777E7"/>
    <w:rsid w:val="00E913B7"/>
    <w:rsid w:val="00ED0C2E"/>
    <w:rsid w:val="00EE2879"/>
    <w:rsid w:val="00F10D53"/>
    <w:rsid w:val="00F24EB8"/>
    <w:rsid w:val="00F342ED"/>
    <w:rsid w:val="00F7460A"/>
    <w:rsid w:val="00F76765"/>
    <w:rsid w:val="00F81613"/>
    <w:rsid w:val="00F818D0"/>
    <w:rsid w:val="00F9151C"/>
    <w:rsid w:val="00F94B7F"/>
    <w:rsid w:val="00FA6902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9EE40"/>
  <w15:docId w15:val="{EC44E5A4-EE88-4901-823B-506D576B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E26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943F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943F2"/>
    <w:rPr>
      <w:sz w:val="20"/>
      <w:szCs w:val="20"/>
    </w:rPr>
  </w:style>
  <w:style w:type="paragraph" w:styleId="Revision">
    <w:name w:val="Revision"/>
    <w:hidden/>
    <w:uiPriority w:val="99"/>
    <w:semiHidden/>
    <w:rsid w:val="00632696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581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A8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A8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A8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3" ma:contentTypeDescription="Create a new document." ma:contentTypeScope="" ma:versionID="d296bb50c1b0439ee1a4af909c1ba5a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4f0b817860b97dc4335177bc7f763f0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445D87DC-B78F-49C6-9B43-9704ABDE552F}"/>
</file>

<file path=customXml/itemProps2.xml><?xml version="1.0" encoding="utf-8"?>
<ds:datastoreItem xmlns:ds="http://schemas.openxmlformats.org/officeDocument/2006/customXml" ds:itemID="{10D55048-CEEC-4944-B847-422D53B94C20}"/>
</file>

<file path=customXml/itemProps3.xml><?xml version="1.0" encoding="utf-8"?>
<ds:datastoreItem xmlns:ds="http://schemas.openxmlformats.org/officeDocument/2006/customXml" ds:itemID="{592EB163-19B6-49BC-A68A-37B62807A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4</cp:revision>
  <dcterms:created xsi:type="dcterms:W3CDTF">2024-08-28T10:10:00Z</dcterms:created>
  <dcterms:modified xsi:type="dcterms:W3CDTF">2024-09-17T06:37:00Z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